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41" w:rsidRDefault="009515A9" w:rsidP="009515A9">
      <w:pPr>
        <w:jc w:val="center"/>
        <w:rPr>
          <w:b/>
          <w:sz w:val="32"/>
          <w:szCs w:val="32"/>
          <w:lang w:val="es-ES"/>
        </w:rPr>
      </w:pPr>
      <w:r w:rsidRPr="009515A9">
        <w:rPr>
          <w:b/>
          <w:sz w:val="32"/>
          <w:szCs w:val="32"/>
          <w:lang w:val="es-ES"/>
        </w:rPr>
        <w:t>Resultado de</w:t>
      </w:r>
      <w:r w:rsidR="00E53AF6">
        <w:rPr>
          <w:b/>
          <w:sz w:val="32"/>
          <w:szCs w:val="32"/>
          <w:lang w:val="es-ES"/>
        </w:rPr>
        <w:t xml:space="preserve"> admisión</w:t>
      </w:r>
      <w:r w:rsidRPr="009515A9">
        <w:rPr>
          <w:b/>
          <w:sz w:val="32"/>
          <w:szCs w:val="32"/>
          <w:lang w:val="es-ES"/>
        </w:rPr>
        <w:t xml:space="preserve"> la Beca del Gobierno Chino</w:t>
      </w:r>
      <w:r w:rsidR="00D30977">
        <w:rPr>
          <w:b/>
          <w:sz w:val="32"/>
          <w:szCs w:val="32"/>
          <w:lang w:val="es-ES"/>
        </w:rPr>
        <w:t xml:space="preserve"> 2013</w:t>
      </w:r>
    </w:p>
    <w:p w:rsidR="00E53AF6" w:rsidRDefault="00E53AF6" w:rsidP="009515A9">
      <w:pPr>
        <w:jc w:val="center"/>
        <w:rPr>
          <w:b/>
          <w:sz w:val="32"/>
          <w:szCs w:val="32"/>
          <w:lang w:val="es-ES"/>
        </w:rPr>
      </w:pPr>
    </w:p>
    <w:p w:rsidR="00C34F0F" w:rsidRDefault="00E53AF6" w:rsidP="00E53AF6">
      <w:pPr>
        <w:ind w:left="-142" w:right="-318" w:firstLineChars="200" w:firstLine="640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Por encargo del Consejo Nacional de Becas de la República Popular China (CSC)</w:t>
      </w:r>
      <w:r w:rsidR="00D30977">
        <w:rPr>
          <w:rFonts w:ascii="Times New Roman" w:hAnsi="Times New Roman" w:cs="Times New Roman"/>
          <w:sz w:val="32"/>
          <w:szCs w:val="32"/>
          <w:lang w:val="es-ES"/>
        </w:rPr>
        <w:t xml:space="preserve">, tenemos el gusto de </w:t>
      </w:r>
      <w:r>
        <w:rPr>
          <w:rFonts w:ascii="Times New Roman" w:hAnsi="Times New Roman" w:cs="Times New Roman"/>
          <w:sz w:val="32"/>
          <w:szCs w:val="32"/>
          <w:lang w:val="es-ES"/>
        </w:rPr>
        <w:t>publicar</w:t>
      </w:r>
      <w:r w:rsidR="00172B68">
        <w:rPr>
          <w:rFonts w:ascii="Times New Roman" w:hAnsi="Times New Roman" w:cs="Times New Roman"/>
          <w:sz w:val="32"/>
          <w:szCs w:val="32"/>
          <w:lang w:val="es-ES"/>
        </w:rPr>
        <w:t xml:space="preserve"> el resultado </w:t>
      </w:r>
      <w:r>
        <w:rPr>
          <w:rFonts w:ascii="Times New Roman" w:hAnsi="Times New Roman" w:cs="Times New Roman"/>
          <w:sz w:val="32"/>
          <w:szCs w:val="32"/>
          <w:lang w:val="es-ES"/>
        </w:rPr>
        <w:t>de admisión</w:t>
      </w:r>
      <w:r w:rsidR="00D30977">
        <w:rPr>
          <w:rFonts w:ascii="Times New Roman" w:hAnsi="Times New Roman" w:cs="Times New Roman"/>
          <w:sz w:val="32"/>
          <w:szCs w:val="32"/>
          <w:lang w:val="es-ES"/>
        </w:rPr>
        <w:t xml:space="preserve"> de la Beca del Gobierno Chino 2013.</w:t>
      </w:r>
      <w:r w:rsidR="00D048EC">
        <w:rPr>
          <w:rFonts w:ascii="Times New Roman" w:hAnsi="Times New Roman" w:cs="Times New Roman" w:hint="eastAsia"/>
          <w:sz w:val="32"/>
          <w:szCs w:val="32"/>
          <w:lang w:val="es-ES"/>
        </w:rPr>
        <w:t xml:space="preserve"> </w:t>
      </w:r>
      <w:r w:rsidR="00D048EC">
        <w:rPr>
          <w:rFonts w:ascii="Times New Roman" w:hAnsi="Times New Roman" w:cs="Times New Roman"/>
          <w:sz w:val="32"/>
          <w:szCs w:val="32"/>
          <w:lang w:val="es-ES"/>
        </w:rPr>
        <w:t xml:space="preserve">Queremos felicitar a todos los postulantes aceptados e indicar que el </w:t>
      </w:r>
      <w:r w:rsidR="000D09BE">
        <w:rPr>
          <w:rFonts w:ascii="Times New Roman" w:hAnsi="Times New Roman" w:cs="Times New Roman"/>
          <w:sz w:val="32"/>
          <w:szCs w:val="32"/>
          <w:lang w:val="es-ES"/>
        </w:rPr>
        <w:t>otorga</w:t>
      </w:r>
      <w:r w:rsidR="00C34F0F">
        <w:rPr>
          <w:rFonts w:ascii="Times New Roman" w:hAnsi="Times New Roman" w:cs="Times New Roman"/>
          <w:sz w:val="32"/>
          <w:szCs w:val="32"/>
          <w:lang w:val="es-ES"/>
        </w:rPr>
        <w:t>miento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de la carta</w:t>
      </w:r>
      <w:r w:rsidR="000D09BE">
        <w:rPr>
          <w:rFonts w:ascii="Times New Roman" w:hAnsi="Times New Roman" w:cs="Times New Roman"/>
          <w:sz w:val="32"/>
          <w:szCs w:val="32"/>
          <w:lang w:val="es-ES"/>
        </w:rPr>
        <w:t xml:space="preserve"> de admisión </w:t>
      </w:r>
      <w:r w:rsidR="00C34F0F">
        <w:rPr>
          <w:rFonts w:ascii="Times New Roman" w:hAnsi="Times New Roman" w:cs="Times New Roman"/>
          <w:sz w:val="32"/>
          <w:szCs w:val="32"/>
          <w:lang w:val="es-ES"/>
        </w:rPr>
        <w:t xml:space="preserve">se efectuará </w:t>
      </w:r>
      <w:r w:rsidR="000D09BE" w:rsidRPr="000D09BE">
        <w:rPr>
          <w:rFonts w:ascii="Times New Roman" w:hAnsi="Times New Roman" w:cs="Times New Roman"/>
          <w:sz w:val="32"/>
          <w:szCs w:val="32"/>
          <w:lang w:val="es-ES"/>
        </w:rPr>
        <w:t>en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esta Embajada en la segunda quincena del mes en curso, cuya fecha será informada a los aceptados </w:t>
      </w:r>
      <w:r w:rsidR="00C34F0F">
        <w:rPr>
          <w:rFonts w:ascii="Times New Roman" w:hAnsi="Times New Roman" w:cs="Times New Roman"/>
          <w:sz w:val="32"/>
          <w:szCs w:val="32"/>
          <w:lang w:val="es-ES"/>
        </w:rPr>
        <w:t>por correo electrónico.</w:t>
      </w:r>
    </w:p>
    <w:p w:rsidR="00C34F0F" w:rsidRPr="00E53AF6" w:rsidRDefault="00C34F0F" w:rsidP="001E2C22">
      <w:pPr>
        <w:ind w:left="-142" w:right="-316"/>
        <w:rPr>
          <w:rFonts w:ascii="Times New Roman" w:hAnsi="Times New Roman" w:cs="Times New Roman"/>
          <w:sz w:val="32"/>
          <w:szCs w:val="32"/>
          <w:lang w:val="es-ES"/>
        </w:rPr>
      </w:pPr>
    </w:p>
    <w:p w:rsidR="000D09BE" w:rsidRPr="00C34F0F" w:rsidRDefault="000D09BE" w:rsidP="001E2C22">
      <w:pPr>
        <w:ind w:left="-142" w:right="-316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C34F0F">
        <w:rPr>
          <w:rFonts w:ascii="Times New Roman" w:hAnsi="Times New Roman" w:cs="Times New Roman"/>
          <w:b/>
          <w:sz w:val="32"/>
          <w:szCs w:val="32"/>
          <w:lang w:val="es-ES"/>
        </w:rPr>
        <w:t>Lista de</w:t>
      </w:r>
      <w:r w:rsidR="00E53AF6">
        <w:rPr>
          <w:rFonts w:ascii="Times New Roman" w:hAnsi="Times New Roman" w:cs="Times New Roman"/>
          <w:b/>
          <w:sz w:val="32"/>
          <w:szCs w:val="32"/>
          <w:lang w:val="es-ES"/>
        </w:rPr>
        <w:t xml:space="preserve"> postulantes aceptados</w:t>
      </w:r>
      <w:r w:rsidR="00E56C79">
        <w:rPr>
          <w:rFonts w:ascii="Times New Roman" w:hAnsi="Times New Roman" w:cs="Times New Roman"/>
          <w:b/>
          <w:sz w:val="32"/>
          <w:szCs w:val="32"/>
          <w:lang w:val="es-ES"/>
        </w:rPr>
        <w:t xml:space="preserve"> (en orden alfabético)</w:t>
      </w:r>
      <w:r w:rsidRPr="00C34F0F">
        <w:rPr>
          <w:rFonts w:ascii="Times New Roman" w:hAnsi="Times New Roman" w:cs="Times New Roman"/>
          <w:b/>
          <w:sz w:val="32"/>
          <w:szCs w:val="32"/>
          <w:lang w:val="es-ES"/>
        </w:rPr>
        <w:t>: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Aránguiz Villagrán Matías Andrés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E53AF6">
        <w:rPr>
          <w:rFonts w:ascii="Times New Roman" w:hAnsi="Times New Roman" w:cs="Times New Roman"/>
          <w:sz w:val="32"/>
          <w:szCs w:val="32"/>
        </w:rPr>
        <w:t>Castellani</w:t>
      </w:r>
      <w:proofErr w:type="spellEnd"/>
      <w:r w:rsidRPr="00E53A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3AF6">
        <w:rPr>
          <w:rFonts w:ascii="Times New Roman" w:hAnsi="Times New Roman" w:cs="Times New Roman"/>
          <w:sz w:val="32"/>
          <w:szCs w:val="32"/>
        </w:rPr>
        <w:t>Caterina</w:t>
      </w:r>
      <w:proofErr w:type="spellEnd"/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</w:rPr>
      </w:pPr>
      <w:r w:rsidRPr="00E53AF6">
        <w:rPr>
          <w:rFonts w:ascii="Times New Roman" w:hAnsi="Times New Roman" w:cs="Times New Roman"/>
          <w:sz w:val="32"/>
          <w:szCs w:val="32"/>
        </w:rPr>
        <w:t>Chen Wily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E53AF6">
        <w:rPr>
          <w:rFonts w:ascii="Times New Roman" w:hAnsi="Times New Roman" w:cs="Times New Roman"/>
          <w:sz w:val="32"/>
          <w:szCs w:val="32"/>
        </w:rPr>
        <w:t>Corei</w:t>
      </w:r>
      <w:proofErr w:type="spellEnd"/>
      <w:r w:rsidRPr="00E53AF6">
        <w:rPr>
          <w:rFonts w:ascii="Times New Roman" w:hAnsi="Times New Roman" w:cs="Times New Roman"/>
          <w:sz w:val="32"/>
          <w:szCs w:val="32"/>
        </w:rPr>
        <w:t xml:space="preserve"> Marin Victor Manuel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Del Solar Francisca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Echenique Tomás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Gonzalez Cataldo Alfonso Javier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Gonzalez Vargas Gabriela Ruth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Herrera Acuna María Francisca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Ibaibarriaga Nicolas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Lay Pai Chong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lastRenderedPageBreak/>
        <w:t>Luco Benavente Nelly Cristina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Mendez Benitez Emilio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Morales Rivas Alejandra Andrea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Munoz Salazar Maritza Daniela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E53AF6">
        <w:rPr>
          <w:rFonts w:ascii="Times New Roman" w:hAnsi="Times New Roman" w:cs="Times New Roman"/>
          <w:sz w:val="32"/>
          <w:szCs w:val="32"/>
        </w:rPr>
        <w:t>Peng</w:t>
      </w:r>
      <w:proofErr w:type="spellEnd"/>
      <w:r w:rsidRPr="00E53AF6">
        <w:rPr>
          <w:rFonts w:ascii="Times New Roman" w:hAnsi="Times New Roman" w:cs="Times New Roman"/>
          <w:sz w:val="32"/>
          <w:szCs w:val="32"/>
        </w:rPr>
        <w:t xml:space="preserve"> Chen </w:t>
      </w:r>
      <w:proofErr w:type="spellStart"/>
      <w:r w:rsidRPr="00E53AF6">
        <w:rPr>
          <w:rFonts w:ascii="Times New Roman" w:hAnsi="Times New Roman" w:cs="Times New Roman"/>
          <w:sz w:val="32"/>
          <w:szCs w:val="32"/>
        </w:rPr>
        <w:t>Zhongxing</w:t>
      </w:r>
      <w:proofErr w:type="spellEnd"/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E53AF6">
        <w:rPr>
          <w:rFonts w:ascii="Times New Roman" w:hAnsi="Times New Roman" w:cs="Times New Roman"/>
          <w:sz w:val="32"/>
          <w:szCs w:val="32"/>
        </w:rPr>
        <w:t>Pierotic</w:t>
      </w:r>
      <w:proofErr w:type="spellEnd"/>
      <w:r w:rsidRPr="00E53A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3AF6">
        <w:rPr>
          <w:rFonts w:ascii="Times New Roman" w:hAnsi="Times New Roman" w:cs="Times New Roman"/>
          <w:sz w:val="32"/>
          <w:szCs w:val="32"/>
        </w:rPr>
        <w:t>Mendia</w:t>
      </w:r>
      <w:proofErr w:type="spellEnd"/>
      <w:r w:rsidRPr="00E53AF6">
        <w:rPr>
          <w:rFonts w:ascii="Times New Roman" w:hAnsi="Times New Roman" w:cs="Times New Roman"/>
          <w:sz w:val="32"/>
          <w:szCs w:val="32"/>
        </w:rPr>
        <w:t xml:space="preserve"> Francisca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Pulgar Gomez Luis Sebastian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Robledo Fuentes Eric Ignacio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Rodriguez Rivera Makarena Alejandra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Rodríguez Vásquez Lissette Jannery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Saavedra Bastian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Salinas Vargas Daniela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Samarotto Venegas Giuseppe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Silva Landeros Carlos</w:t>
      </w:r>
    </w:p>
    <w:p w:rsidR="000D09BE" w:rsidRPr="00E53AF6" w:rsidRDefault="00C34F0F" w:rsidP="00E53AF6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Soza Rivera Francisca</w:t>
      </w:r>
    </w:p>
    <w:p w:rsidR="00D048EC" w:rsidRDefault="00C34F0F" w:rsidP="00D048EC">
      <w:pPr>
        <w:pStyle w:val="a5"/>
        <w:numPr>
          <w:ilvl w:val="0"/>
          <w:numId w:val="1"/>
        </w:numPr>
        <w:ind w:rightChars="200" w:right="420" w:firstLineChars="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 w:rsidRPr="00E53AF6">
        <w:rPr>
          <w:rFonts w:ascii="Times New Roman" w:hAnsi="Times New Roman" w:cs="Times New Roman"/>
          <w:sz w:val="32"/>
          <w:szCs w:val="32"/>
          <w:lang w:val="es-ES"/>
        </w:rPr>
        <w:t>Wang Jia Zhong Zhi</w:t>
      </w:r>
    </w:p>
    <w:p w:rsidR="00D048EC" w:rsidRDefault="00D048EC" w:rsidP="00D048EC">
      <w:pPr>
        <w:ind w:left="-142" w:rightChars="200" w:right="420"/>
        <w:jc w:val="left"/>
        <w:rPr>
          <w:rFonts w:ascii="Times New Roman" w:hAnsi="Times New Roman" w:cs="Times New Roman"/>
          <w:sz w:val="32"/>
          <w:szCs w:val="32"/>
          <w:lang w:val="es-ES"/>
        </w:rPr>
      </w:pPr>
    </w:p>
    <w:p w:rsidR="00D048EC" w:rsidRDefault="00D048EC" w:rsidP="00D048EC">
      <w:pPr>
        <w:ind w:left="-142" w:rightChars="200" w:right="420"/>
        <w:jc w:val="left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¡Muchas felicitaciones!</w:t>
      </w:r>
    </w:p>
    <w:p w:rsidR="00D048EC" w:rsidRDefault="00D048EC" w:rsidP="00D048EC">
      <w:pPr>
        <w:ind w:left="-142" w:rightChars="200" w:right="420"/>
        <w:jc w:val="left"/>
        <w:rPr>
          <w:rFonts w:ascii="Times New Roman" w:hAnsi="Times New Roman" w:cs="Times New Roman"/>
          <w:sz w:val="32"/>
          <w:szCs w:val="32"/>
          <w:lang w:val="es-ES"/>
        </w:rPr>
      </w:pPr>
    </w:p>
    <w:p w:rsidR="00D048EC" w:rsidRDefault="00D048EC" w:rsidP="00D048EC">
      <w:pPr>
        <w:wordWrap w:val="0"/>
        <w:ind w:left="-142" w:rightChars="200" w:right="420"/>
        <w:jc w:val="right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Oficina Cultural      </w:t>
      </w:r>
    </w:p>
    <w:p w:rsidR="00D048EC" w:rsidRDefault="00D048EC" w:rsidP="00D048EC">
      <w:pPr>
        <w:ind w:left="-142" w:rightChars="200" w:right="420"/>
        <w:jc w:val="right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Embajada de la República Popular China</w:t>
      </w:r>
    </w:p>
    <w:p w:rsidR="00D048EC" w:rsidRPr="00D048EC" w:rsidRDefault="00D048EC" w:rsidP="00D048EC">
      <w:pPr>
        <w:wordWrap w:val="0"/>
        <w:ind w:left="-142" w:rightChars="200" w:right="420"/>
        <w:jc w:val="right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10 de julio de 2013   </w:t>
      </w:r>
    </w:p>
    <w:sectPr w:rsidR="00D048EC" w:rsidRPr="00D048EC" w:rsidSect="00DA0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6F" w:rsidRDefault="00C9106F" w:rsidP="009515A9">
      <w:r>
        <w:separator/>
      </w:r>
    </w:p>
  </w:endnote>
  <w:endnote w:type="continuationSeparator" w:id="0">
    <w:p w:rsidR="00C9106F" w:rsidRDefault="00C9106F" w:rsidP="0095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6F" w:rsidRDefault="00C9106F" w:rsidP="009515A9">
      <w:r>
        <w:separator/>
      </w:r>
    </w:p>
  </w:footnote>
  <w:footnote w:type="continuationSeparator" w:id="0">
    <w:p w:rsidR="00C9106F" w:rsidRDefault="00C9106F" w:rsidP="00951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82D"/>
    <w:multiLevelType w:val="hybridMultilevel"/>
    <w:tmpl w:val="17902D4A"/>
    <w:lvl w:ilvl="0" w:tplc="0409000F">
      <w:start w:val="1"/>
      <w:numFmt w:val="decimal"/>
      <w:lvlText w:val="%1."/>
      <w:lvlJc w:val="left"/>
      <w:pPr>
        <w:ind w:left="278" w:hanging="420"/>
      </w:p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5A9"/>
    <w:rsid w:val="000D09BE"/>
    <w:rsid w:val="001151F5"/>
    <w:rsid w:val="00172B68"/>
    <w:rsid w:val="001E2C22"/>
    <w:rsid w:val="00207198"/>
    <w:rsid w:val="00511D1A"/>
    <w:rsid w:val="005900C6"/>
    <w:rsid w:val="00704188"/>
    <w:rsid w:val="007B240D"/>
    <w:rsid w:val="009515A9"/>
    <w:rsid w:val="0097334C"/>
    <w:rsid w:val="00A02363"/>
    <w:rsid w:val="00AF50D7"/>
    <w:rsid w:val="00C34F0F"/>
    <w:rsid w:val="00C9106F"/>
    <w:rsid w:val="00D048EC"/>
    <w:rsid w:val="00D23919"/>
    <w:rsid w:val="00D30977"/>
    <w:rsid w:val="00DA09F4"/>
    <w:rsid w:val="00E53AF6"/>
    <w:rsid w:val="00E5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5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5A9"/>
    <w:rPr>
      <w:sz w:val="18"/>
      <w:szCs w:val="18"/>
    </w:rPr>
  </w:style>
  <w:style w:type="paragraph" w:styleId="a5">
    <w:name w:val="List Paragraph"/>
    <w:basedOn w:val="a"/>
    <w:uiPriority w:val="34"/>
    <w:qFormat/>
    <w:rsid w:val="00E53A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194</Words>
  <Characters>1109</Characters>
  <Application>Microsoft Office Word</Application>
  <DocSecurity>0</DocSecurity>
  <Lines>9</Lines>
  <Paragraphs>2</Paragraphs>
  <ScaleCrop>false</ScaleCrop>
  <Company>Sky123.Org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2013-07-09T13:56:00Z</cp:lastPrinted>
  <dcterms:created xsi:type="dcterms:W3CDTF">2013-07-08T22:10:00Z</dcterms:created>
  <dcterms:modified xsi:type="dcterms:W3CDTF">2013-07-10T13:43:00Z</dcterms:modified>
</cp:coreProperties>
</file>